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54E" w:rsidRPr="005E154E" w:rsidRDefault="005E154E" w:rsidP="005E154E">
      <w:pPr>
        <w:spacing w:line="240" w:lineRule="auto"/>
        <w:ind w:left="-142" w:firstLine="426"/>
        <w:jc w:val="center"/>
        <w:rPr>
          <w:rFonts w:ascii="Times New Roman" w:hAnsi="Times New Roman" w:cs="Times New Roman"/>
          <w:b/>
          <w:sz w:val="28"/>
          <w:szCs w:val="28"/>
        </w:rPr>
      </w:pPr>
      <w:r w:rsidRPr="005E154E">
        <w:rPr>
          <w:rFonts w:ascii="Times New Roman" w:hAnsi="Times New Roman" w:cs="Times New Roman"/>
          <w:b/>
          <w:sz w:val="28"/>
          <w:szCs w:val="28"/>
        </w:rPr>
        <w:t>Развивающая игра для детей от 4</w:t>
      </w:r>
      <w:r>
        <w:rPr>
          <w:rFonts w:ascii="Times New Roman" w:hAnsi="Times New Roman" w:cs="Times New Roman"/>
          <w:b/>
          <w:sz w:val="28"/>
          <w:szCs w:val="28"/>
        </w:rPr>
        <w:t xml:space="preserve"> лет</w:t>
      </w:r>
    </w:p>
    <w:p w:rsidR="005E1365" w:rsidRPr="005E154E" w:rsidRDefault="005E154E" w:rsidP="005E154E">
      <w:pPr>
        <w:spacing w:line="240" w:lineRule="auto"/>
        <w:ind w:left="-142" w:firstLine="426"/>
        <w:rPr>
          <w:rFonts w:ascii="Times New Roman" w:hAnsi="Times New Roman" w:cs="Times New Roman"/>
          <w:b/>
          <w:sz w:val="28"/>
          <w:szCs w:val="28"/>
        </w:rPr>
      </w:pPr>
      <w:r w:rsidRPr="005E154E">
        <w:rPr>
          <w:rFonts w:ascii="Times New Roman" w:hAnsi="Times New Roman" w:cs="Times New Roman"/>
          <w:b/>
          <w:sz w:val="28"/>
          <w:szCs w:val="28"/>
        </w:rPr>
        <w:t xml:space="preserve">                                              </w:t>
      </w:r>
      <w:r w:rsidR="008117AE" w:rsidRPr="005E154E">
        <w:rPr>
          <w:rFonts w:ascii="Times New Roman" w:hAnsi="Times New Roman" w:cs="Times New Roman"/>
          <w:b/>
          <w:sz w:val="28"/>
          <w:szCs w:val="28"/>
        </w:rPr>
        <w:t>«</w:t>
      </w:r>
      <w:r w:rsidR="005E1365" w:rsidRPr="005E154E">
        <w:rPr>
          <w:rFonts w:ascii="Times New Roman" w:hAnsi="Times New Roman" w:cs="Times New Roman"/>
          <w:b/>
          <w:sz w:val="28"/>
          <w:szCs w:val="28"/>
        </w:rPr>
        <w:t>Сходства и различия</w:t>
      </w:r>
      <w:r w:rsidR="008117AE" w:rsidRPr="005E154E">
        <w:rPr>
          <w:rFonts w:ascii="Times New Roman" w:hAnsi="Times New Roman" w:cs="Times New Roman"/>
          <w:b/>
          <w:sz w:val="28"/>
          <w:szCs w:val="28"/>
        </w:rPr>
        <w:t>»</w:t>
      </w:r>
    </w:p>
    <w:p w:rsidR="005E154E" w:rsidRDefault="00137432" w:rsidP="005E154E">
      <w:pPr>
        <w:spacing w:after="0" w:line="240" w:lineRule="auto"/>
        <w:ind w:left="-142" w:firstLine="426"/>
        <w:rPr>
          <w:rFonts w:ascii="Times New Roman" w:hAnsi="Times New Roman" w:cs="Times New Roman"/>
          <w:sz w:val="28"/>
          <w:szCs w:val="28"/>
        </w:rPr>
      </w:pPr>
      <w:r w:rsidRPr="005E154E">
        <w:rPr>
          <w:rFonts w:ascii="Times New Roman" w:hAnsi="Times New Roman" w:cs="Times New Roman"/>
          <w:sz w:val="28"/>
          <w:szCs w:val="28"/>
        </w:rPr>
        <w:t xml:space="preserve">        Игры с прищепками очень популярны среди малышей и их родителей. Игры с прищепками развивают мелкую моторику, движение кисти и пальцев, что впоследствии поможет детям правильно и уверенно держать</w:t>
      </w:r>
      <w:r w:rsidR="005E154E" w:rsidRPr="005E154E">
        <w:rPr>
          <w:rFonts w:ascii="Times New Roman" w:hAnsi="Times New Roman" w:cs="Times New Roman"/>
          <w:sz w:val="28"/>
          <w:szCs w:val="28"/>
        </w:rPr>
        <w:t xml:space="preserve"> карандаш </w:t>
      </w:r>
      <w:r w:rsidRPr="005E154E">
        <w:rPr>
          <w:rFonts w:ascii="Times New Roman" w:hAnsi="Times New Roman" w:cs="Times New Roman"/>
          <w:sz w:val="28"/>
          <w:szCs w:val="28"/>
        </w:rPr>
        <w:t>и ручку</w:t>
      </w:r>
      <w:r w:rsidR="005E154E" w:rsidRPr="005E154E">
        <w:rPr>
          <w:rFonts w:ascii="Times New Roman" w:hAnsi="Times New Roman" w:cs="Times New Roman"/>
          <w:sz w:val="28"/>
          <w:szCs w:val="28"/>
        </w:rPr>
        <w:t>,</w:t>
      </w:r>
      <w:r w:rsidR="005E154E">
        <w:rPr>
          <w:rFonts w:ascii="Times New Roman" w:hAnsi="Times New Roman" w:cs="Times New Roman"/>
          <w:sz w:val="28"/>
          <w:szCs w:val="28"/>
        </w:rPr>
        <w:t xml:space="preserve"> </w:t>
      </w:r>
      <w:r w:rsidR="005E154E" w:rsidRPr="005E154E">
        <w:rPr>
          <w:rFonts w:ascii="Times New Roman" w:hAnsi="Times New Roman" w:cs="Times New Roman"/>
          <w:sz w:val="28"/>
          <w:szCs w:val="28"/>
        </w:rPr>
        <w:t>и другие письменные принадлежности</w:t>
      </w:r>
      <w:r w:rsidRPr="005E154E">
        <w:rPr>
          <w:rFonts w:ascii="Times New Roman" w:hAnsi="Times New Roman" w:cs="Times New Roman"/>
          <w:sz w:val="28"/>
          <w:szCs w:val="28"/>
        </w:rPr>
        <w:t>. С их помощью возможно провести невероятное количест</w:t>
      </w:r>
      <w:r w:rsidR="005E154E">
        <w:rPr>
          <w:rFonts w:ascii="Times New Roman" w:hAnsi="Times New Roman" w:cs="Times New Roman"/>
          <w:sz w:val="28"/>
          <w:szCs w:val="28"/>
        </w:rPr>
        <w:t>во развивающих и обучающих игр.</w:t>
      </w:r>
    </w:p>
    <w:p w:rsidR="008117AE" w:rsidRPr="005E154E" w:rsidRDefault="00137432" w:rsidP="005E154E">
      <w:pPr>
        <w:spacing w:after="0" w:line="240" w:lineRule="auto"/>
        <w:ind w:left="-142" w:firstLine="426"/>
        <w:rPr>
          <w:rFonts w:ascii="Times New Roman" w:hAnsi="Times New Roman" w:cs="Times New Roman"/>
          <w:sz w:val="28"/>
          <w:szCs w:val="28"/>
        </w:rPr>
      </w:pPr>
      <w:r w:rsidRPr="005E154E">
        <w:rPr>
          <w:rFonts w:ascii="Times New Roman" w:hAnsi="Times New Roman" w:cs="Times New Roman"/>
          <w:sz w:val="28"/>
          <w:szCs w:val="28"/>
        </w:rPr>
        <w:t xml:space="preserve"> </w:t>
      </w:r>
      <w:r w:rsidR="008117AE" w:rsidRPr="005E154E">
        <w:rPr>
          <w:rFonts w:ascii="Times New Roman" w:hAnsi="Times New Roman" w:cs="Times New Roman"/>
          <w:sz w:val="28"/>
          <w:szCs w:val="28"/>
        </w:rPr>
        <w:t>Обучающая игра</w:t>
      </w:r>
      <w:r w:rsidRPr="005E154E">
        <w:rPr>
          <w:rFonts w:ascii="Times New Roman" w:hAnsi="Times New Roman" w:cs="Times New Roman"/>
          <w:sz w:val="28"/>
          <w:szCs w:val="28"/>
        </w:rPr>
        <w:t xml:space="preserve"> «Сходства и различия»</w:t>
      </w:r>
      <w:r w:rsidR="008117AE" w:rsidRPr="005E154E">
        <w:rPr>
          <w:rFonts w:ascii="Times New Roman" w:hAnsi="Times New Roman" w:cs="Times New Roman"/>
          <w:sz w:val="28"/>
          <w:szCs w:val="28"/>
        </w:rPr>
        <w:t xml:space="preserve"> с прищепками научит малыша находить соответствия между предметами, которые окружают его. Ребенку необходимо найти антонимы</w:t>
      </w:r>
      <w:r w:rsidR="005C620D" w:rsidRPr="005E154E">
        <w:rPr>
          <w:rFonts w:ascii="Times New Roman" w:hAnsi="Times New Roman" w:cs="Times New Roman"/>
          <w:sz w:val="28"/>
          <w:szCs w:val="28"/>
        </w:rPr>
        <w:t xml:space="preserve"> </w:t>
      </w:r>
      <w:r w:rsidR="008117AE" w:rsidRPr="005E154E">
        <w:rPr>
          <w:rFonts w:ascii="Times New Roman" w:hAnsi="Times New Roman" w:cs="Times New Roman"/>
          <w:sz w:val="28"/>
          <w:szCs w:val="28"/>
        </w:rPr>
        <w:t>(противоположные по смыслу слова) между предметами на картинке. Когда пара найдена, нужно обозначить ее прищепками одного цвета. Можно искать различия, когда изображены одинаковые предметы или живые существа. Эта детская игра подходит</w:t>
      </w:r>
      <w:r w:rsidR="005C620D" w:rsidRPr="005E154E">
        <w:rPr>
          <w:rFonts w:ascii="Times New Roman" w:hAnsi="Times New Roman" w:cs="Times New Roman"/>
          <w:sz w:val="28"/>
          <w:szCs w:val="28"/>
        </w:rPr>
        <w:t xml:space="preserve"> как</w:t>
      </w:r>
      <w:r w:rsidR="008117AE" w:rsidRPr="005E154E">
        <w:rPr>
          <w:rFonts w:ascii="Times New Roman" w:hAnsi="Times New Roman" w:cs="Times New Roman"/>
          <w:sz w:val="28"/>
          <w:szCs w:val="28"/>
        </w:rPr>
        <w:t xml:space="preserve"> для совместных игр с родителями</w:t>
      </w:r>
      <w:r w:rsidR="005C620D" w:rsidRPr="005E154E">
        <w:rPr>
          <w:rFonts w:ascii="Times New Roman" w:hAnsi="Times New Roman" w:cs="Times New Roman"/>
          <w:sz w:val="28"/>
          <w:szCs w:val="28"/>
        </w:rPr>
        <w:t>,</w:t>
      </w:r>
      <w:r w:rsidR="008117AE" w:rsidRPr="005E154E">
        <w:rPr>
          <w:rFonts w:ascii="Times New Roman" w:hAnsi="Times New Roman" w:cs="Times New Roman"/>
          <w:sz w:val="28"/>
          <w:szCs w:val="28"/>
        </w:rPr>
        <w:t xml:space="preserve"> </w:t>
      </w:r>
      <w:r w:rsidR="005C620D" w:rsidRPr="005E154E">
        <w:rPr>
          <w:rFonts w:ascii="Times New Roman" w:hAnsi="Times New Roman" w:cs="Times New Roman"/>
          <w:sz w:val="28"/>
          <w:szCs w:val="28"/>
        </w:rPr>
        <w:t>так и для занятий с воспитателем или логопедом, а в дальнейшем и для самостоятельной деятельности.</w:t>
      </w:r>
    </w:p>
    <w:p w:rsidR="005E154E" w:rsidRPr="005E154E" w:rsidRDefault="005E154E" w:rsidP="005E154E">
      <w:pPr>
        <w:spacing w:after="0" w:line="240" w:lineRule="auto"/>
        <w:ind w:left="-142" w:firstLine="426"/>
        <w:rPr>
          <w:rFonts w:ascii="Times New Roman" w:hAnsi="Times New Roman" w:cs="Times New Roman"/>
          <w:sz w:val="28"/>
          <w:szCs w:val="28"/>
        </w:rPr>
      </w:pPr>
      <w:r w:rsidRPr="005E154E">
        <w:rPr>
          <w:rFonts w:ascii="Times New Roman" w:hAnsi="Times New Roman" w:cs="Times New Roman"/>
          <w:sz w:val="28"/>
          <w:szCs w:val="28"/>
        </w:rPr>
        <w:t xml:space="preserve">        Прищепки маленького размера подбираются специально для маленьких ручек, чтобы аккуратно научиться использовать в дальнейшем письменные принадлежности.</w:t>
      </w:r>
      <w:r w:rsidR="00D71112">
        <w:rPr>
          <w:rFonts w:ascii="Times New Roman" w:hAnsi="Times New Roman" w:cs="Times New Roman"/>
          <w:sz w:val="28"/>
          <w:szCs w:val="28"/>
        </w:rPr>
        <w:t xml:space="preserve"> Чтобы картонные карточки не прогибались и «не расползались» по столу, мною была придумана подставка в виде треугольника.</w:t>
      </w:r>
      <w:bookmarkStart w:id="0" w:name="_GoBack"/>
      <w:bookmarkEnd w:id="0"/>
    </w:p>
    <w:p w:rsidR="00137432" w:rsidRPr="005E154E" w:rsidRDefault="00137432" w:rsidP="005E154E">
      <w:pPr>
        <w:spacing w:after="0" w:line="240" w:lineRule="auto"/>
        <w:ind w:left="-142" w:firstLine="426"/>
        <w:rPr>
          <w:rFonts w:ascii="Times New Roman" w:hAnsi="Times New Roman" w:cs="Times New Roman"/>
          <w:sz w:val="28"/>
          <w:szCs w:val="28"/>
        </w:rPr>
      </w:pPr>
    </w:p>
    <w:p w:rsidR="005E1365" w:rsidRPr="005E154E" w:rsidRDefault="005E1365" w:rsidP="005E154E">
      <w:pPr>
        <w:spacing w:line="240" w:lineRule="auto"/>
        <w:ind w:left="-142" w:firstLine="426"/>
        <w:rPr>
          <w:rFonts w:ascii="Times New Roman" w:hAnsi="Times New Roman" w:cs="Times New Roman"/>
          <w:sz w:val="28"/>
          <w:szCs w:val="28"/>
        </w:rPr>
      </w:pPr>
    </w:p>
    <w:p w:rsidR="005E1365" w:rsidRPr="005E154E" w:rsidRDefault="005E1365" w:rsidP="005E154E">
      <w:pPr>
        <w:spacing w:line="240" w:lineRule="auto"/>
        <w:ind w:left="-142" w:firstLine="426"/>
        <w:rPr>
          <w:rFonts w:ascii="Times New Roman" w:hAnsi="Times New Roman" w:cs="Times New Roman"/>
          <w:sz w:val="28"/>
          <w:szCs w:val="28"/>
        </w:rPr>
      </w:pPr>
    </w:p>
    <w:p w:rsidR="005E1365" w:rsidRPr="005E154E" w:rsidRDefault="005E1365" w:rsidP="005E154E">
      <w:pPr>
        <w:spacing w:line="240" w:lineRule="auto"/>
        <w:ind w:left="-142" w:firstLine="426"/>
        <w:rPr>
          <w:sz w:val="28"/>
          <w:szCs w:val="28"/>
        </w:rPr>
      </w:pPr>
    </w:p>
    <w:p w:rsidR="005E1365" w:rsidRPr="005E154E" w:rsidRDefault="005E1365" w:rsidP="005E154E">
      <w:pPr>
        <w:spacing w:line="240" w:lineRule="auto"/>
        <w:ind w:left="-142" w:firstLine="426"/>
        <w:rPr>
          <w:sz w:val="28"/>
          <w:szCs w:val="28"/>
        </w:rPr>
      </w:pPr>
    </w:p>
    <w:p w:rsidR="005E1365" w:rsidRPr="005E154E" w:rsidRDefault="005E1365" w:rsidP="005E154E">
      <w:pPr>
        <w:spacing w:line="240" w:lineRule="auto"/>
        <w:ind w:left="-142" w:firstLine="426"/>
        <w:rPr>
          <w:sz w:val="28"/>
          <w:szCs w:val="28"/>
        </w:rPr>
      </w:pPr>
    </w:p>
    <w:p w:rsidR="00957295" w:rsidRPr="005E154E" w:rsidRDefault="00957295" w:rsidP="005E154E">
      <w:pPr>
        <w:spacing w:line="240" w:lineRule="auto"/>
        <w:ind w:left="-142" w:firstLine="426"/>
        <w:rPr>
          <w:sz w:val="28"/>
          <w:szCs w:val="28"/>
        </w:rPr>
      </w:pPr>
    </w:p>
    <w:sectPr w:rsidR="00957295" w:rsidRPr="005E15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365"/>
    <w:rsid w:val="00137432"/>
    <w:rsid w:val="005C620D"/>
    <w:rsid w:val="005E1365"/>
    <w:rsid w:val="005E154E"/>
    <w:rsid w:val="008117AE"/>
    <w:rsid w:val="00957295"/>
    <w:rsid w:val="00D711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18AB52-70C6-4719-9913-4CF829E13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340</TotalTime>
  <Pages>1</Pages>
  <Words>188</Words>
  <Characters>1075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6</cp:revision>
  <dcterms:created xsi:type="dcterms:W3CDTF">2023-01-12T02:33:00Z</dcterms:created>
  <dcterms:modified xsi:type="dcterms:W3CDTF">2023-01-14T09:07:00Z</dcterms:modified>
</cp:coreProperties>
</file>